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80D" w14:textId="77777777" w:rsidR="00882656" w:rsidRDefault="00882656" w:rsidP="00882656">
      <w:pPr>
        <w:spacing w:after="0"/>
        <w:rPr>
          <w:b/>
          <w:bCs/>
        </w:rPr>
      </w:pPr>
    </w:p>
    <w:p w14:paraId="3CE7939C" w14:textId="6B564F57" w:rsidR="00F05132" w:rsidRPr="004738DC" w:rsidRDefault="00F05132" w:rsidP="00882656">
      <w:r>
        <w:rPr>
          <w:b/>
          <w:bCs/>
        </w:rPr>
        <w:t xml:space="preserve">Instructions: </w:t>
      </w:r>
      <w:r w:rsidRPr="006B2997">
        <w:t xml:space="preserve">Share all the goals with your team </w:t>
      </w:r>
      <w:r>
        <w:t xml:space="preserve">that you </w:t>
      </w:r>
      <w:r w:rsidRPr="006B2997">
        <w:t xml:space="preserve">documented </w:t>
      </w:r>
      <w:r>
        <w:t xml:space="preserve">during the Summit and/or </w:t>
      </w:r>
      <w:r w:rsidRPr="006B2997">
        <w:t>in WHOVA.  Then prioritize them and create an action plan.</w:t>
      </w:r>
      <w:r>
        <w:t xml:space="preserve">  Below is a tool to help you track your progress. </w:t>
      </w:r>
    </w:p>
    <w:p w14:paraId="1B16A94E" w14:textId="77777777" w:rsidR="00F05132" w:rsidRDefault="00F05132" w:rsidP="00F05132">
      <w:pPr>
        <w:spacing w:after="0"/>
        <w:rPr>
          <w:b/>
          <w:bCs/>
        </w:rPr>
      </w:pPr>
      <w:r>
        <w:rPr>
          <w:b/>
          <w:bCs/>
        </w:rPr>
        <w:t>Guidance:</w:t>
      </w:r>
    </w:p>
    <w:p w14:paraId="4F69E2D0" w14:textId="77777777" w:rsidR="00F05132" w:rsidRPr="002759B3" w:rsidRDefault="00F05132" w:rsidP="00F05132">
      <w:pPr>
        <w:pStyle w:val="ListParagraph"/>
        <w:numPr>
          <w:ilvl w:val="0"/>
          <w:numId w:val="1"/>
        </w:numPr>
        <w:spacing w:after="0"/>
        <w:rPr>
          <w:rFonts w:ascii="Segoe MDL2 Assets" w:hAnsi="Segoe MDL2 Assets" w:cs="Arial"/>
          <w:sz w:val="18"/>
          <w:szCs w:val="18"/>
        </w:rPr>
      </w:pPr>
      <w:r w:rsidRPr="002759B3">
        <w:rPr>
          <w:rFonts w:ascii="Segoe MDL2 Assets" w:hAnsi="Segoe MDL2 Assets" w:cs="Arial"/>
          <w:sz w:val="18"/>
          <w:szCs w:val="18"/>
        </w:rPr>
        <w:t xml:space="preserve">Milestones </w:t>
      </w:r>
      <w:r w:rsidRPr="002759B3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enter the</w:t>
      </w:r>
      <w:r w:rsidRPr="002759B3">
        <w:rPr>
          <w:rFonts w:ascii="Segoe MDL2 Assets" w:hAnsi="Segoe MDL2 Assets" w:cs="Arial"/>
          <w:sz w:val="18"/>
          <w:szCs w:val="18"/>
        </w:rPr>
        <w:t xml:space="preserve"> steps</w:t>
      </w:r>
      <w:r>
        <w:rPr>
          <w:rFonts w:ascii="Segoe MDL2 Assets" w:hAnsi="Segoe MDL2 Assets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needed</w:t>
      </w:r>
      <w:r>
        <w:rPr>
          <w:rFonts w:ascii="Segoe MDL2 Assets" w:hAnsi="Segoe MDL2 Assets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to reach the goal</w:t>
      </w:r>
    </w:p>
    <w:p w14:paraId="2C2F185C" w14:textId="77777777" w:rsidR="00F05132" w:rsidRPr="007A2DD2" w:rsidRDefault="00F05132" w:rsidP="00F05132">
      <w:pPr>
        <w:pStyle w:val="ListParagraph"/>
        <w:numPr>
          <w:ilvl w:val="0"/>
          <w:numId w:val="1"/>
        </w:numPr>
        <w:spacing w:after="0"/>
        <w:rPr>
          <w:rFonts w:ascii="Segoe MDL2 Assets" w:hAnsi="Segoe MDL2 Assets" w:cs="Arial"/>
          <w:sz w:val="18"/>
          <w:szCs w:val="18"/>
        </w:rPr>
      </w:pPr>
      <w:r w:rsidRPr="002759B3">
        <w:rPr>
          <w:rFonts w:ascii="Segoe MDL2 Assets" w:hAnsi="Segoe MDL2 Assets" w:cs="Arial"/>
          <w:sz w:val="18"/>
          <w:szCs w:val="18"/>
        </w:rPr>
        <w:t xml:space="preserve">Resources </w:t>
      </w:r>
      <w:r w:rsidRPr="002759B3">
        <w:rPr>
          <w:rFonts w:ascii="Times New Roman" w:hAnsi="Times New Roman" w:cs="Times New Roman"/>
          <w:sz w:val="18"/>
          <w:szCs w:val="18"/>
        </w:rPr>
        <w:t>–</w:t>
      </w:r>
      <w:r w:rsidRPr="002759B3">
        <w:rPr>
          <w:rFonts w:ascii="Segoe MDL2 Assets" w:hAnsi="Segoe MDL2 Assets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enter the </w:t>
      </w:r>
      <w:r w:rsidRPr="002759B3">
        <w:rPr>
          <w:rFonts w:ascii="Segoe MDL2 Assets" w:hAnsi="Segoe MDL2 Assets" w:cs="Arial"/>
          <w:sz w:val="18"/>
          <w:szCs w:val="18"/>
        </w:rPr>
        <w:t>people, department, time and/or funds</w:t>
      </w:r>
      <w:r>
        <w:rPr>
          <w:rFonts w:ascii="Segoe MDL2 Assets" w:hAnsi="Segoe MDL2 Assets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needed to complete the milestone</w:t>
      </w:r>
    </w:p>
    <w:p w14:paraId="25C65040" w14:textId="29CE825A" w:rsidR="00F05132" w:rsidRPr="002759B3" w:rsidRDefault="00F05132" w:rsidP="00F05132">
      <w:pPr>
        <w:pStyle w:val="ListParagraph"/>
        <w:numPr>
          <w:ilvl w:val="0"/>
          <w:numId w:val="1"/>
        </w:numPr>
        <w:spacing w:after="0"/>
        <w:rPr>
          <w:rFonts w:ascii="Segoe MDL2 Assets" w:hAnsi="Segoe MDL2 Assets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Start Date – enter when the person/people responsible for this milestone will begin</w:t>
      </w:r>
    </w:p>
    <w:p w14:paraId="44015E06" w14:textId="18E00625" w:rsidR="00F05132" w:rsidRPr="00B65170" w:rsidRDefault="00F05132" w:rsidP="00F05132">
      <w:pPr>
        <w:pStyle w:val="ListParagraph"/>
        <w:numPr>
          <w:ilvl w:val="0"/>
          <w:numId w:val="1"/>
        </w:numPr>
        <w:spacing w:after="0"/>
        <w:rPr>
          <w:rStyle w:val="cf01"/>
          <w:rFonts w:ascii="Segoe MDL2 Assets" w:hAnsi="Segoe MDL2 Assets" w:cs="Arial"/>
          <w:i/>
          <w:iCs/>
        </w:rPr>
      </w:pPr>
      <w:r w:rsidRPr="002759B3">
        <w:rPr>
          <w:rFonts w:ascii="Segoe MDL2 Assets" w:hAnsi="Segoe MDL2 Assets" w:cs="Arial"/>
          <w:sz w:val="18"/>
          <w:szCs w:val="18"/>
        </w:rPr>
        <w:t xml:space="preserve">Target Date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2759B3">
        <w:rPr>
          <w:rFonts w:ascii="Segoe MDL2 Assets" w:hAnsi="Segoe MDL2 Assets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enter w</w:t>
      </w:r>
      <w:r w:rsidRPr="002759B3">
        <w:rPr>
          <w:rStyle w:val="cf01"/>
          <w:rFonts w:ascii="Segoe MDL2 Assets" w:hAnsi="Segoe MDL2 Assets" w:cs="Arial"/>
        </w:rPr>
        <w:t xml:space="preserve">hen you want this </w:t>
      </w:r>
      <w:r>
        <w:rPr>
          <w:rStyle w:val="cf01"/>
          <w:rFonts w:ascii="Cambria" w:hAnsi="Cambria" w:cs="Arial"/>
        </w:rPr>
        <w:t>milestone</w:t>
      </w:r>
      <w:r w:rsidRPr="002759B3">
        <w:rPr>
          <w:rStyle w:val="cf01"/>
          <w:rFonts w:ascii="Segoe MDL2 Assets" w:hAnsi="Segoe MDL2 Assets" w:cs="Arial"/>
        </w:rPr>
        <w:t xml:space="preserve"> in the goal to be completed</w:t>
      </w:r>
      <w:r w:rsidR="00B65170">
        <w:rPr>
          <w:rStyle w:val="cf01"/>
          <w:rFonts w:ascii="Cambria" w:hAnsi="Cambria" w:cs="Arial"/>
        </w:rPr>
        <w:t xml:space="preserve">. </w:t>
      </w:r>
      <w:r w:rsidRPr="00B65170">
        <w:rPr>
          <w:rStyle w:val="cf01"/>
          <w:rFonts w:ascii="Cambria" w:hAnsi="Cambria" w:cs="Arial"/>
          <w:i/>
          <w:iCs/>
        </w:rPr>
        <w:t xml:space="preserve">Note if </w:t>
      </w:r>
      <w:r w:rsidRPr="00B65170">
        <w:rPr>
          <w:rStyle w:val="cf01"/>
          <w:rFonts w:ascii="Segoe MDL2 Assets" w:hAnsi="Segoe MDL2 Assets" w:cs="Arial"/>
          <w:i/>
          <w:iCs/>
        </w:rPr>
        <w:t>a</w:t>
      </w:r>
      <w:r w:rsidR="00B65170">
        <w:rPr>
          <w:rStyle w:val="cf01"/>
          <w:rFonts w:ascii="Cambria" w:hAnsi="Cambria" w:cs="Arial"/>
          <w:i/>
          <w:iCs/>
        </w:rPr>
        <w:t xml:space="preserve">nother </w:t>
      </w:r>
      <w:r w:rsidRPr="00B65170">
        <w:rPr>
          <w:rStyle w:val="cf01"/>
          <w:rFonts w:ascii="Segoe MDL2 Assets" w:hAnsi="Segoe MDL2 Assets" w:cs="Arial"/>
          <w:i/>
          <w:iCs/>
        </w:rPr>
        <w:t xml:space="preserve">step </w:t>
      </w:r>
      <w:r w:rsidR="00500B73" w:rsidRPr="00B65170">
        <w:rPr>
          <w:rStyle w:val="cf01"/>
          <w:rFonts w:ascii="Segoe MDL2 Assets" w:hAnsi="Segoe MDL2 Assets" w:cs="Arial"/>
          <w:i/>
          <w:iCs/>
        </w:rPr>
        <w:t>depends</w:t>
      </w:r>
      <w:r w:rsidRPr="00B65170">
        <w:rPr>
          <w:rStyle w:val="cf01"/>
          <w:rFonts w:ascii="Segoe MDL2 Assets" w:hAnsi="Segoe MDL2 Assets" w:cs="Arial"/>
          <w:i/>
          <w:iCs/>
        </w:rPr>
        <w:t xml:space="preserve"> on this step</w:t>
      </w:r>
      <w:r w:rsidR="00B65170">
        <w:rPr>
          <w:rStyle w:val="cf01"/>
          <w:rFonts w:ascii="Cambria" w:hAnsi="Cambria" w:cs="Arial"/>
          <w:i/>
          <w:iCs/>
        </w:rPr>
        <w:t>.</w:t>
      </w:r>
    </w:p>
    <w:p w14:paraId="0380DD8E" w14:textId="1EC0A10E" w:rsidR="00F05132" w:rsidRPr="002759B3" w:rsidRDefault="00F05132" w:rsidP="00F05132">
      <w:pPr>
        <w:pStyle w:val="ListParagraph"/>
        <w:numPr>
          <w:ilvl w:val="0"/>
          <w:numId w:val="1"/>
        </w:numPr>
        <w:spacing w:after="0"/>
        <w:rPr>
          <w:rStyle w:val="cf01"/>
          <w:rFonts w:ascii="Segoe MDL2 Assets" w:hAnsi="Segoe MDL2 Assets"/>
        </w:rPr>
      </w:pPr>
      <w:r w:rsidRPr="002759B3">
        <w:rPr>
          <w:rStyle w:val="cf01"/>
          <w:rFonts w:ascii="Segoe MDL2 Assets" w:hAnsi="Segoe MDL2 Assets" w:cs="Arial"/>
        </w:rPr>
        <w:t xml:space="preserve">Responsible </w:t>
      </w:r>
      <w:r>
        <w:rPr>
          <w:rStyle w:val="cf01"/>
          <w:rFonts w:ascii="Times New Roman" w:hAnsi="Times New Roman" w:cs="Times New Roman"/>
        </w:rPr>
        <w:t>–</w:t>
      </w:r>
      <w:r w:rsidRPr="002759B3">
        <w:rPr>
          <w:rStyle w:val="cf01"/>
          <w:rFonts w:ascii="Segoe MDL2 Assets" w:hAnsi="Segoe MDL2 Assets" w:cs="Arial"/>
        </w:rPr>
        <w:t xml:space="preserve"> </w:t>
      </w:r>
      <w:r>
        <w:rPr>
          <w:rStyle w:val="cf01"/>
          <w:rFonts w:ascii="Cambria" w:hAnsi="Cambria"/>
        </w:rPr>
        <w:t>enter w</w:t>
      </w:r>
      <w:r w:rsidRPr="002759B3">
        <w:rPr>
          <w:rStyle w:val="cf01"/>
          <w:rFonts w:ascii="Segoe MDL2 Assets" w:hAnsi="Segoe MDL2 Assets"/>
        </w:rPr>
        <w:t>ho is</w:t>
      </w:r>
      <w:r>
        <w:rPr>
          <w:rStyle w:val="cf01"/>
          <w:rFonts w:ascii="Cambria" w:hAnsi="Cambria"/>
        </w:rPr>
        <w:t>/are</w:t>
      </w:r>
      <w:r w:rsidRPr="002759B3">
        <w:rPr>
          <w:rStyle w:val="cf01"/>
          <w:rFonts w:ascii="Segoe MDL2 Assets" w:hAnsi="Segoe MDL2 Assets"/>
        </w:rPr>
        <w:t xml:space="preserve"> responsible for completing this milestone</w:t>
      </w:r>
    </w:p>
    <w:p w14:paraId="01C04E1B" w14:textId="1DEE5F17" w:rsidR="00F05132" w:rsidRPr="002759B3" w:rsidRDefault="00F05132" w:rsidP="00F05132">
      <w:pPr>
        <w:pStyle w:val="ListParagraph"/>
        <w:numPr>
          <w:ilvl w:val="0"/>
          <w:numId w:val="1"/>
        </w:numPr>
        <w:spacing w:after="0"/>
        <w:rPr>
          <w:rStyle w:val="cf01"/>
          <w:rFonts w:ascii="Segoe MDL2 Assets" w:hAnsi="Segoe MDL2 Assets" w:cs="Arial"/>
        </w:rPr>
      </w:pPr>
      <w:r w:rsidRPr="002759B3">
        <w:rPr>
          <w:rStyle w:val="cf01"/>
          <w:rFonts w:ascii="Segoe MDL2 Assets" w:hAnsi="Segoe MDL2 Assets"/>
        </w:rPr>
        <w:t xml:space="preserve">Specific Outcome(s): </w:t>
      </w:r>
      <w:r>
        <w:rPr>
          <w:rStyle w:val="cf01"/>
          <w:rFonts w:ascii="Cambria" w:hAnsi="Cambria"/>
        </w:rPr>
        <w:t>enter h</w:t>
      </w:r>
      <w:r w:rsidRPr="002759B3">
        <w:rPr>
          <w:rStyle w:val="cf01"/>
          <w:rFonts w:ascii="Segoe MDL2 Assets" w:hAnsi="Segoe MDL2 Assets"/>
        </w:rPr>
        <w:t>ow you will measure success</w:t>
      </w:r>
      <w:r>
        <w:rPr>
          <w:rStyle w:val="cf01"/>
          <w:rFonts w:ascii="Cambria" w:hAnsi="Cambria"/>
        </w:rPr>
        <w:t>/completion of this milestone</w:t>
      </w:r>
    </w:p>
    <w:p w14:paraId="49811A28" w14:textId="77777777" w:rsidR="00F05132" w:rsidRPr="000D202C" w:rsidRDefault="00F05132" w:rsidP="00F0513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2113"/>
        <w:gridCol w:w="1227"/>
        <w:gridCol w:w="1062"/>
        <w:gridCol w:w="1170"/>
        <w:gridCol w:w="1642"/>
        <w:gridCol w:w="1694"/>
      </w:tblGrid>
      <w:tr w:rsidR="00F05132" w14:paraId="6F518393" w14:textId="77777777" w:rsidTr="00C619BC">
        <w:tc>
          <w:tcPr>
            <w:tcW w:w="9350" w:type="dxa"/>
            <w:gridSpan w:val="7"/>
            <w:shd w:val="clear" w:color="auto" w:fill="FFFFFF" w:themeFill="background1"/>
            <w:vAlign w:val="center"/>
          </w:tcPr>
          <w:p w14:paraId="78D53AC9" w14:textId="190FEE66" w:rsidR="00F05132" w:rsidRDefault="00F05132" w:rsidP="00C619BC">
            <w:r>
              <w:t>Goal #1:</w:t>
            </w:r>
          </w:p>
          <w:p w14:paraId="13398CD5" w14:textId="77777777" w:rsidR="00951E56" w:rsidRDefault="00951E56" w:rsidP="00C619BC"/>
          <w:p w14:paraId="273D2217" w14:textId="77777777" w:rsidR="00F05132" w:rsidRDefault="00F05132" w:rsidP="00C619BC"/>
        </w:tc>
      </w:tr>
      <w:tr w:rsidR="00F05132" w14:paraId="1C2845CB" w14:textId="77777777" w:rsidTr="00C619BC">
        <w:tc>
          <w:tcPr>
            <w:tcW w:w="442" w:type="dxa"/>
            <w:shd w:val="clear" w:color="auto" w:fill="D9D9D9" w:themeFill="background1" w:themeFillShade="D9"/>
          </w:tcPr>
          <w:p w14:paraId="25319996" w14:textId="77777777" w:rsidR="00F05132" w:rsidRDefault="00F05132" w:rsidP="00C619BC"/>
        </w:tc>
        <w:tc>
          <w:tcPr>
            <w:tcW w:w="2113" w:type="dxa"/>
            <w:shd w:val="clear" w:color="auto" w:fill="D9D9D9" w:themeFill="background1" w:themeFillShade="D9"/>
          </w:tcPr>
          <w:p w14:paraId="7ADDDAA4" w14:textId="77777777" w:rsidR="00F05132" w:rsidRDefault="00F05132" w:rsidP="00C619BC">
            <w:r>
              <w:t xml:space="preserve">Milestone(s) 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2C19CCE6" w14:textId="77777777" w:rsidR="00F05132" w:rsidRDefault="00F05132" w:rsidP="00C619BC">
            <w:r>
              <w:t>Needed Resources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74D66F30" w14:textId="77777777" w:rsidR="00F05132" w:rsidRDefault="00F05132" w:rsidP="00C619BC">
            <w:r>
              <w:t>Start 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1748A42" w14:textId="77777777" w:rsidR="00F05132" w:rsidRDefault="00F05132" w:rsidP="00C619BC">
            <w:r>
              <w:t>Target Date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E8EFB3" w14:textId="77777777" w:rsidR="00F05132" w:rsidRDefault="00F05132" w:rsidP="00C619BC">
            <w:r>
              <w:t>Responsible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59408B2E" w14:textId="77777777" w:rsidR="00F05132" w:rsidRDefault="00F05132" w:rsidP="00C619BC">
            <w:r>
              <w:t>Specific Outcome(s)</w:t>
            </w:r>
          </w:p>
        </w:tc>
      </w:tr>
      <w:tr w:rsidR="00F05132" w14:paraId="6E90F6D1" w14:textId="77777777" w:rsidTr="00C619BC">
        <w:tc>
          <w:tcPr>
            <w:tcW w:w="442" w:type="dxa"/>
          </w:tcPr>
          <w:p w14:paraId="500A4DAB" w14:textId="77777777" w:rsidR="00F05132" w:rsidRDefault="00F05132" w:rsidP="00C619BC">
            <w:r>
              <w:t>1</w:t>
            </w:r>
          </w:p>
        </w:tc>
        <w:tc>
          <w:tcPr>
            <w:tcW w:w="2113" w:type="dxa"/>
          </w:tcPr>
          <w:p w14:paraId="3652798E" w14:textId="77777777" w:rsidR="00F05132" w:rsidRDefault="00F05132" w:rsidP="00C619BC"/>
          <w:p w14:paraId="150E0DA9" w14:textId="77777777" w:rsidR="00F05132" w:rsidRDefault="00F05132" w:rsidP="00C619BC"/>
        </w:tc>
        <w:tc>
          <w:tcPr>
            <w:tcW w:w="1227" w:type="dxa"/>
          </w:tcPr>
          <w:p w14:paraId="572ED466" w14:textId="77777777" w:rsidR="00F05132" w:rsidRDefault="00F05132" w:rsidP="00C619BC"/>
        </w:tc>
        <w:tc>
          <w:tcPr>
            <w:tcW w:w="1062" w:type="dxa"/>
          </w:tcPr>
          <w:p w14:paraId="3A973C40" w14:textId="77777777" w:rsidR="00F05132" w:rsidRDefault="00F05132" w:rsidP="00C619BC"/>
        </w:tc>
        <w:tc>
          <w:tcPr>
            <w:tcW w:w="1170" w:type="dxa"/>
          </w:tcPr>
          <w:p w14:paraId="56EF2C01" w14:textId="77777777" w:rsidR="00F05132" w:rsidRDefault="00F05132" w:rsidP="00C619BC"/>
        </w:tc>
        <w:tc>
          <w:tcPr>
            <w:tcW w:w="1642" w:type="dxa"/>
          </w:tcPr>
          <w:p w14:paraId="30780A84" w14:textId="77777777" w:rsidR="00F05132" w:rsidRDefault="00F05132" w:rsidP="00C619BC"/>
        </w:tc>
        <w:tc>
          <w:tcPr>
            <w:tcW w:w="1694" w:type="dxa"/>
          </w:tcPr>
          <w:p w14:paraId="08382FDD" w14:textId="77777777" w:rsidR="00F05132" w:rsidRDefault="00F05132" w:rsidP="00C619BC"/>
        </w:tc>
      </w:tr>
      <w:tr w:rsidR="00F05132" w14:paraId="28BB5892" w14:textId="77777777" w:rsidTr="00C619BC">
        <w:tc>
          <w:tcPr>
            <w:tcW w:w="442" w:type="dxa"/>
          </w:tcPr>
          <w:p w14:paraId="4A599F58" w14:textId="77777777" w:rsidR="00F05132" w:rsidRDefault="00F05132" w:rsidP="00C619BC">
            <w:r>
              <w:t>2</w:t>
            </w:r>
          </w:p>
        </w:tc>
        <w:tc>
          <w:tcPr>
            <w:tcW w:w="2113" w:type="dxa"/>
          </w:tcPr>
          <w:p w14:paraId="6B42D0B4" w14:textId="77777777" w:rsidR="00F05132" w:rsidRDefault="00F05132" w:rsidP="00C619BC"/>
          <w:p w14:paraId="7D4D6C25" w14:textId="77777777" w:rsidR="00F05132" w:rsidRDefault="00F05132" w:rsidP="00C619BC"/>
        </w:tc>
        <w:tc>
          <w:tcPr>
            <w:tcW w:w="1227" w:type="dxa"/>
          </w:tcPr>
          <w:p w14:paraId="1E3AB0DE" w14:textId="77777777" w:rsidR="00F05132" w:rsidRDefault="00F05132" w:rsidP="00C619BC"/>
        </w:tc>
        <w:tc>
          <w:tcPr>
            <w:tcW w:w="1062" w:type="dxa"/>
          </w:tcPr>
          <w:p w14:paraId="4C9FFE01" w14:textId="77777777" w:rsidR="00F05132" w:rsidRDefault="00F05132" w:rsidP="00C619BC"/>
        </w:tc>
        <w:tc>
          <w:tcPr>
            <w:tcW w:w="1170" w:type="dxa"/>
          </w:tcPr>
          <w:p w14:paraId="30E03F89" w14:textId="77777777" w:rsidR="00F05132" w:rsidRDefault="00F05132" w:rsidP="00C619BC"/>
        </w:tc>
        <w:tc>
          <w:tcPr>
            <w:tcW w:w="1642" w:type="dxa"/>
          </w:tcPr>
          <w:p w14:paraId="25F23613" w14:textId="77777777" w:rsidR="00F05132" w:rsidRDefault="00F05132" w:rsidP="00C619BC"/>
        </w:tc>
        <w:tc>
          <w:tcPr>
            <w:tcW w:w="1694" w:type="dxa"/>
          </w:tcPr>
          <w:p w14:paraId="58113F6F" w14:textId="77777777" w:rsidR="00F05132" w:rsidRDefault="00F05132" w:rsidP="00C619BC"/>
        </w:tc>
      </w:tr>
      <w:tr w:rsidR="00F05132" w14:paraId="4EDC7259" w14:textId="77777777" w:rsidTr="00C619BC">
        <w:tc>
          <w:tcPr>
            <w:tcW w:w="442" w:type="dxa"/>
          </w:tcPr>
          <w:p w14:paraId="3641AB50" w14:textId="77777777" w:rsidR="00F05132" w:rsidRDefault="00F05132" w:rsidP="00C619BC">
            <w:r>
              <w:t>3</w:t>
            </w:r>
          </w:p>
        </w:tc>
        <w:tc>
          <w:tcPr>
            <w:tcW w:w="2113" w:type="dxa"/>
          </w:tcPr>
          <w:p w14:paraId="1055E07A" w14:textId="77777777" w:rsidR="00F05132" w:rsidRDefault="00F05132" w:rsidP="00C619BC"/>
          <w:p w14:paraId="49915594" w14:textId="77777777" w:rsidR="00F05132" w:rsidRDefault="00F05132" w:rsidP="00C619BC"/>
        </w:tc>
        <w:tc>
          <w:tcPr>
            <w:tcW w:w="1227" w:type="dxa"/>
          </w:tcPr>
          <w:p w14:paraId="678CDD83" w14:textId="77777777" w:rsidR="00F05132" w:rsidRDefault="00F05132" w:rsidP="00C619BC"/>
        </w:tc>
        <w:tc>
          <w:tcPr>
            <w:tcW w:w="1062" w:type="dxa"/>
          </w:tcPr>
          <w:p w14:paraId="221AE71F" w14:textId="77777777" w:rsidR="00F05132" w:rsidRDefault="00F05132" w:rsidP="00C619BC"/>
        </w:tc>
        <w:tc>
          <w:tcPr>
            <w:tcW w:w="1170" w:type="dxa"/>
          </w:tcPr>
          <w:p w14:paraId="7D2165C0" w14:textId="77777777" w:rsidR="00F05132" w:rsidRDefault="00F05132" w:rsidP="00C619BC"/>
        </w:tc>
        <w:tc>
          <w:tcPr>
            <w:tcW w:w="1642" w:type="dxa"/>
          </w:tcPr>
          <w:p w14:paraId="0549809F" w14:textId="77777777" w:rsidR="00F05132" w:rsidRDefault="00F05132" w:rsidP="00C619BC"/>
        </w:tc>
        <w:tc>
          <w:tcPr>
            <w:tcW w:w="1694" w:type="dxa"/>
          </w:tcPr>
          <w:p w14:paraId="6FD80FA0" w14:textId="77777777" w:rsidR="00F05132" w:rsidRDefault="00F05132" w:rsidP="00C619BC"/>
        </w:tc>
      </w:tr>
      <w:tr w:rsidR="00F05132" w14:paraId="7FAF7D73" w14:textId="77777777" w:rsidTr="00C619BC">
        <w:tc>
          <w:tcPr>
            <w:tcW w:w="442" w:type="dxa"/>
          </w:tcPr>
          <w:p w14:paraId="7A1B98AB" w14:textId="77777777" w:rsidR="00F05132" w:rsidRDefault="00F05132" w:rsidP="00C619BC">
            <w:r>
              <w:t>4</w:t>
            </w:r>
          </w:p>
        </w:tc>
        <w:tc>
          <w:tcPr>
            <w:tcW w:w="2113" w:type="dxa"/>
          </w:tcPr>
          <w:p w14:paraId="0FBCDE3F" w14:textId="77777777" w:rsidR="00F05132" w:rsidRDefault="00F05132" w:rsidP="00C619BC"/>
          <w:p w14:paraId="5BA6CFC2" w14:textId="77777777" w:rsidR="00F05132" w:rsidRDefault="00F05132" w:rsidP="00C619BC"/>
        </w:tc>
        <w:tc>
          <w:tcPr>
            <w:tcW w:w="1227" w:type="dxa"/>
          </w:tcPr>
          <w:p w14:paraId="297D1A26" w14:textId="77777777" w:rsidR="00F05132" w:rsidRDefault="00F05132" w:rsidP="00C619BC"/>
        </w:tc>
        <w:tc>
          <w:tcPr>
            <w:tcW w:w="1062" w:type="dxa"/>
          </w:tcPr>
          <w:p w14:paraId="3F60E105" w14:textId="77777777" w:rsidR="00F05132" w:rsidRDefault="00F05132" w:rsidP="00C619BC"/>
        </w:tc>
        <w:tc>
          <w:tcPr>
            <w:tcW w:w="1170" w:type="dxa"/>
          </w:tcPr>
          <w:p w14:paraId="02A56605" w14:textId="77777777" w:rsidR="00F05132" w:rsidRDefault="00F05132" w:rsidP="00C619BC"/>
        </w:tc>
        <w:tc>
          <w:tcPr>
            <w:tcW w:w="1642" w:type="dxa"/>
          </w:tcPr>
          <w:p w14:paraId="1E478232" w14:textId="77777777" w:rsidR="00F05132" w:rsidRDefault="00F05132" w:rsidP="00C619BC"/>
        </w:tc>
        <w:tc>
          <w:tcPr>
            <w:tcW w:w="1694" w:type="dxa"/>
          </w:tcPr>
          <w:p w14:paraId="385A6A5F" w14:textId="77777777" w:rsidR="00F05132" w:rsidRDefault="00F05132" w:rsidP="00C619BC"/>
        </w:tc>
      </w:tr>
    </w:tbl>
    <w:p w14:paraId="0A6C94CC" w14:textId="77777777" w:rsidR="00F05132" w:rsidRDefault="00F05132" w:rsidP="00F05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2113"/>
        <w:gridCol w:w="1227"/>
        <w:gridCol w:w="1062"/>
        <w:gridCol w:w="1170"/>
        <w:gridCol w:w="1642"/>
        <w:gridCol w:w="1694"/>
      </w:tblGrid>
      <w:tr w:rsidR="00F05132" w14:paraId="4FF44A99" w14:textId="77777777" w:rsidTr="00C619BC">
        <w:tc>
          <w:tcPr>
            <w:tcW w:w="9431" w:type="dxa"/>
            <w:gridSpan w:val="7"/>
            <w:shd w:val="clear" w:color="auto" w:fill="FFFFFF" w:themeFill="background1"/>
            <w:vAlign w:val="center"/>
          </w:tcPr>
          <w:p w14:paraId="02951EDE" w14:textId="043F4F91" w:rsidR="00F05132" w:rsidRDefault="00F05132" w:rsidP="00C619BC">
            <w:r>
              <w:t xml:space="preserve">Goal #2: </w:t>
            </w:r>
          </w:p>
          <w:p w14:paraId="0BDC2F51" w14:textId="77777777" w:rsidR="00951E56" w:rsidRDefault="00951E56" w:rsidP="00C619BC"/>
          <w:p w14:paraId="2DCDEC70" w14:textId="77777777" w:rsidR="00F05132" w:rsidRDefault="00F05132" w:rsidP="00C619BC">
            <w:pPr>
              <w:rPr>
                <w:color w:val="FFFFFF" w:themeColor="background1"/>
              </w:rPr>
            </w:pPr>
          </w:p>
        </w:tc>
      </w:tr>
      <w:tr w:rsidR="00F05132" w14:paraId="4FB0B87F" w14:textId="77777777" w:rsidTr="00C619BC">
        <w:tc>
          <w:tcPr>
            <w:tcW w:w="445" w:type="dxa"/>
            <w:shd w:val="clear" w:color="auto" w:fill="D9D9D9" w:themeFill="background1" w:themeFillShade="D9"/>
          </w:tcPr>
          <w:p w14:paraId="69DEAC1E" w14:textId="77777777" w:rsidR="00F05132" w:rsidRDefault="00F05132" w:rsidP="00C619BC"/>
        </w:tc>
        <w:tc>
          <w:tcPr>
            <w:tcW w:w="2138" w:type="dxa"/>
            <w:shd w:val="clear" w:color="auto" w:fill="D9D9D9" w:themeFill="background1" w:themeFillShade="D9"/>
          </w:tcPr>
          <w:p w14:paraId="1E7DE141" w14:textId="77777777" w:rsidR="00F05132" w:rsidRDefault="00F05132" w:rsidP="00C619BC">
            <w:r>
              <w:t xml:space="preserve">Milestone(s) 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E3732BC" w14:textId="77777777" w:rsidR="00F05132" w:rsidRDefault="00F05132" w:rsidP="00C619BC">
            <w:r>
              <w:t>Needed Resources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06A23203" w14:textId="77777777" w:rsidR="00F05132" w:rsidRDefault="00F05132" w:rsidP="00C619BC">
            <w:r>
              <w:t>Start Date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17655D28" w14:textId="77777777" w:rsidR="00F05132" w:rsidRDefault="00F05132" w:rsidP="00C619BC">
            <w:r>
              <w:t>Target Date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26B3869F" w14:textId="77777777" w:rsidR="00F05132" w:rsidRDefault="00F05132" w:rsidP="00C619BC">
            <w:r>
              <w:t>Responsible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5040595A" w14:textId="77777777" w:rsidR="00F05132" w:rsidRDefault="00F05132" w:rsidP="00C619BC">
            <w:r>
              <w:t>Specific Outcome(s)</w:t>
            </w:r>
          </w:p>
        </w:tc>
      </w:tr>
      <w:tr w:rsidR="00F05132" w14:paraId="3F6A7CB0" w14:textId="77777777" w:rsidTr="00C619BC">
        <w:tc>
          <w:tcPr>
            <w:tcW w:w="445" w:type="dxa"/>
          </w:tcPr>
          <w:p w14:paraId="49A2C211" w14:textId="77777777" w:rsidR="00F05132" w:rsidRDefault="00F05132" w:rsidP="00C619BC">
            <w:r>
              <w:t>1</w:t>
            </w:r>
          </w:p>
        </w:tc>
        <w:tc>
          <w:tcPr>
            <w:tcW w:w="2138" w:type="dxa"/>
          </w:tcPr>
          <w:p w14:paraId="03FBEF87" w14:textId="77777777" w:rsidR="00F05132" w:rsidRDefault="00F05132" w:rsidP="00C619BC"/>
          <w:p w14:paraId="7320D05A" w14:textId="77777777" w:rsidR="00F05132" w:rsidRDefault="00F05132" w:rsidP="00C619BC"/>
        </w:tc>
        <w:tc>
          <w:tcPr>
            <w:tcW w:w="1230" w:type="dxa"/>
          </w:tcPr>
          <w:p w14:paraId="4CE60362" w14:textId="77777777" w:rsidR="00F05132" w:rsidRDefault="00F05132" w:rsidP="00C619BC"/>
        </w:tc>
        <w:tc>
          <w:tcPr>
            <w:tcW w:w="1075" w:type="dxa"/>
          </w:tcPr>
          <w:p w14:paraId="2F1C95A7" w14:textId="77777777" w:rsidR="00F05132" w:rsidRDefault="00F05132" w:rsidP="00C619BC"/>
        </w:tc>
        <w:tc>
          <w:tcPr>
            <w:tcW w:w="1182" w:type="dxa"/>
          </w:tcPr>
          <w:p w14:paraId="76A5F358" w14:textId="77777777" w:rsidR="00F05132" w:rsidRDefault="00F05132" w:rsidP="00C619BC"/>
        </w:tc>
        <w:tc>
          <w:tcPr>
            <w:tcW w:w="1653" w:type="dxa"/>
          </w:tcPr>
          <w:p w14:paraId="57756257" w14:textId="77777777" w:rsidR="00F05132" w:rsidRDefault="00F05132" w:rsidP="00C619BC"/>
        </w:tc>
        <w:tc>
          <w:tcPr>
            <w:tcW w:w="1708" w:type="dxa"/>
          </w:tcPr>
          <w:p w14:paraId="4D4A88AF" w14:textId="77777777" w:rsidR="00F05132" w:rsidRDefault="00F05132" w:rsidP="00C619BC"/>
        </w:tc>
      </w:tr>
      <w:tr w:rsidR="00F05132" w14:paraId="2D339BD3" w14:textId="77777777" w:rsidTr="00C619BC">
        <w:tc>
          <w:tcPr>
            <w:tcW w:w="445" w:type="dxa"/>
          </w:tcPr>
          <w:p w14:paraId="733E40FA" w14:textId="77777777" w:rsidR="00F05132" w:rsidRDefault="00F05132" w:rsidP="00C619BC">
            <w:r>
              <w:t>2</w:t>
            </w:r>
          </w:p>
        </w:tc>
        <w:tc>
          <w:tcPr>
            <w:tcW w:w="2138" w:type="dxa"/>
          </w:tcPr>
          <w:p w14:paraId="364FBD3E" w14:textId="77777777" w:rsidR="00F05132" w:rsidRDefault="00F05132" w:rsidP="00C619BC"/>
          <w:p w14:paraId="2C1BC845" w14:textId="77777777" w:rsidR="00F05132" w:rsidRDefault="00F05132" w:rsidP="00C619BC"/>
        </w:tc>
        <w:tc>
          <w:tcPr>
            <w:tcW w:w="1230" w:type="dxa"/>
          </w:tcPr>
          <w:p w14:paraId="40DEC340" w14:textId="77777777" w:rsidR="00F05132" w:rsidRDefault="00F05132" w:rsidP="00C619BC"/>
        </w:tc>
        <w:tc>
          <w:tcPr>
            <w:tcW w:w="1075" w:type="dxa"/>
          </w:tcPr>
          <w:p w14:paraId="3CF55354" w14:textId="77777777" w:rsidR="00F05132" w:rsidRDefault="00F05132" w:rsidP="00C619BC"/>
        </w:tc>
        <w:tc>
          <w:tcPr>
            <w:tcW w:w="1182" w:type="dxa"/>
          </w:tcPr>
          <w:p w14:paraId="2A8A98A1" w14:textId="77777777" w:rsidR="00F05132" w:rsidRDefault="00F05132" w:rsidP="00C619BC"/>
        </w:tc>
        <w:tc>
          <w:tcPr>
            <w:tcW w:w="1653" w:type="dxa"/>
          </w:tcPr>
          <w:p w14:paraId="220E2D89" w14:textId="77777777" w:rsidR="00F05132" w:rsidRDefault="00F05132" w:rsidP="00C619BC"/>
        </w:tc>
        <w:tc>
          <w:tcPr>
            <w:tcW w:w="1708" w:type="dxa"/>
          </w:tcPr>
          <w:p w14:paraId="14F59A78" w14:textId="77777777" w:rsidR="00F05132" w:rsidRDefault="00F05132" w:rsidP="00C619BC"/>
        </w:tc>
      </w:tr>
      <w:tr w:rsidR="00F05132" w14:paraId="5522C12F" w14:textId="77777777" w:rsidTr="00C619BC">
        <w:tc>
          <w:tcPr>
            <w:tcW w:w="445" w:type="dxa"/>
          </w:tcPr>
          <w:p w14:paraId="2FEDCA44" w14:textId="77777777" w:rsidR="00F05132" w:rsidRDefault="00F05132" w:rsidP="00C619BC">
            <w:r>
              <w:t>3</w:t>
            </w:r>
          </w:p>
        </w:tc>
        <w:tc>
          <w:tcPr>
            <w:tcW w:w="2138" w:type="dxa"/>
          </w:tcPr>
          <w:p w14:paraId="507559A9" w14:textId="77777777" w:rsidR="00F05132" w:rsidRDefault="00F05132" w:rsidP="00C619BC"/>
          <w:p w14:paraId="40FD82C2" w14:textId="77777777" w:rsidR="00F05132" w:rsidRDefault="00F05132" w:rsidP="00C619BC"/>
        </w:tc>
        <w:tc>
          <w:tcPr>
            <w:tcW w:w="1230" w:type="dxa"/>
          </w:tcPr>
          <w:p w14:paraId="588E2890" w14:textId="77777777" w:rsidR="00F05132" w:rsidRDefault="00F05132" w:rsidP="00C619BC"/>
        </w:tc>
        <w:tc>
          <w:tcPr>
            <w:tcW w:w="1075" w:type="dxa"/>
          </w:tcPr>
          <w:p w14:paraId="60B6FF37" w14:textId="77777777" w:rsidR="00F05132" w:rsidRDefault="00F05132" w:rsidP="00C619BC"/>
        </w:tc>
        <w:tc>
          <w:tcPr>
            <w:tcW w:w="1182" w:type="dxa"/>
          </w:tcPr>
          <w:p w14:paraId="6769D830" w14:textId="77777777" w:rsidR="00F05132" w:rsidRDefault="00F05132" w:rsidP="00C619BC"/>
        </w:tc>
        <w:tc>
          <w:tcPr>
            <w:tcW w:w="1653" w:type="dxa"/>
          </w:tcPr>
          <w:p w14:paraId="6297A943" w14:textId="77777777" w:rsidR="00F05132" w:rsidRDefault="00F05132" w:rsidP="00C619BC"/>
        </w:tc>
        <w:tc>
          <w:tcPr>
            <w:tcW w:w="1708" w:type="dxa"/>
          </w:tcPr>
          <w:p w14:paraId="6F456AE5" w14:textId="77777777" w:rsidR="00F05132" w:rsidRDefault="00F05132" w:rsidP="00C619BC"/>
        </w:tc>
      </w:tr>
      <w:tr w:rsidR="00F05132" w14:paraId="0563BDAD" w14:textId="77777777" w:rsidTr="00C619BC">
        <w:tc>
          <w:tcPr>
            <w:tcW w:w="445" w:type="dxa"/>
          </w:tcPr>
          <w:p w14:paraId="315A1ACA" w14:textId="77777777" w:rsidR="00F05132" w:rsidRDefault="00F05132" w:rsidP="00C619BC">
            <w:r>
              <w:t>4</w:t>
            </w:r>
          </w:p>
        </w:tc>
        <w:tc>
          <w:tcPr>
            <w:tcW w:w="2138" w:type="dxa"/>
          </w:tcPr>
          <w:p w14:paraId="68C294BE" w14:textId="77777777" w:rsidR="00F05132" w:rsidRDefault="00F05132" w:rsidP="00C619BC"/>
          <w:p w14:paraId="0BD1234E" w14:textId="77777777" w:rsidR="00F05132" w:rsidRDefault="00F05132" w:rsidP="00C619BC"/>
        </w:tc>
        <w:tc>
          <w:tcPr>
            <w:tcW w:w="1230" w:type="dxa"/>
          </w:tcPr>
          <w:p w14:paraId="7144187C" w14:textId="77777777" w:rsidR="00F05132" w:rsidRDefault="00F05132" w:rsidP="00C619BC"/>
        </w:tc>
        <w:tc>
          <w:tcPr>
            <w:tcW w:w="1075" w:type="dxa"/>
          </w:tcPr>
          <w:p w14:paraId="5C6C533E" w14:textId="77777777" w:rsidR="00F05132" w:rsidRDefault="00F05132" w:rsidP="00C619BC"/>
        </w:tc>
        <w:tc>
          <w:tcPr>
            <w:tcW w:w="1182" w:type="dxa"/>
          </w:tcPr>
          <w:p w14:paraId="42C257A7" w14:textId="77777777" w:rsidR="00F05132" w:rsidRDefault="00F05132" w:rsidP="00C619BC"/>
        </w:tc>
        <w:tc>
          <w:tcPr>
            <w:tcW w:w="1653" w:type="dxa"/>
          </w:tcPr>
          <w:p w14:paraId="34A96B40" w14:textId="77777777" w:rsidR="00F05132" w:rsidRDefault="00F05132" w:rsidP="00C619BC"/>
        </w:tc>
        <w:tc>
          <w:tcPr>
            <w:tcW w:w="1708" w:type="dxa"/>
          </w:tcPr>
          <w:p w14:paraId="628437F6" w14:textId="77777777" w:rsidR="00F05132" w:rsidRDefault="00F05132" w:rsidP="00C619BC"/>
        </w:tc>
      </w:tr>
    </w:tbl>
    <w:p w14:paraId="5E703923" w14:textId="77777777" w:rsidR="00F05132" w:rsidRDefault="00F05132" w:rsidP="00F05132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132" w14:paraId="674C9E61" w14:textId="77777777" w:rsidTr="00F05132">
        <w:tc>
          <w:tcPr>
            <w:tcW w:w="9350" w:type="dxa"/>
          </w:tcPr>
          <w:p w14:paraId="3E074487" w14:textId="37DCB866" w:rsidR="00F05132" w:rsidRDefault="00F05132">
            <w:r>
              <w:t>Notes:</w:t>
            </w:r>
          </w:p>
          <w:p w14:paraId="0231B52F" w14:textId="77777777" w:rsidR="00F05132" w:rsidRDefault="00F05132"/>
          <w:p w14:paraId="58633C4A" w14:textId="77777777" w:rsidR="00F05132" w:rsidRDefault="00F05132"/>
          <w:p w14:paraId="6F8561CC" w14:textId="1888FA24" w:rsidR="00F05132" w:rsidRDefault="00F05132"/>
          <w:p w14:paraId="59F0E9A7" w14:textId="0A409CD0" w:rsidR="00F05132" w:rsidRDefault="00F05132"/>
          <w:p w14:paraId="6BCC95AD" w14:textId="2296FDF1" w:rsidR="00F05132" w:rsidRDefault="00F05132"/>
          <w:p w14:paraId="1598D634" w14:textId="77777777" w:rsidR="00F05132" w:rsidRDefault="00F05132"/>
          <w:p w14:paraId="297ACE64" w14:textId="4EFB3BB7" w:rsidR="00F05132" w:rsidRDefault="00F05132"/>
        </w:tc>
      </w:tr>
    </w:tbl>
    <w:p w14:paraId="067F5AD3" w14:textId="77777777" w:rsidR="00F05132" w:rsidRDefault="00F05132" w:rsidP="00F05132"/>
    <w:sectPr w:rsidR="00F05132" w:rsidSect="00F05132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44BD" w14:textId="77777777" w:rsidR="005248F1" w:rsidRDefault="005248F1">
      <w:pPr>
        <w:spacing w:after="0" w:line="240" w:lineRule="auto"/>
      </w:pPr>
      <w:r>
        <w:separator/>
      </w:r>
    </w:p>
  </w:endnote>
  <w:endnote w:type="continuationSeparator" w:id="0">
    <w:p w14:paraId="2CF319C3" w14:textId="77777777" w:rsidR="005248F1" w:rsidRDefault="0052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615A" w14:textId="77777777" w:rsidR="005248F1" w:rsidRDefault="005248F1">
      <w:pPr>
        <w:spacing w:after="0" w:line="240" w:lineRule="auto"/>
      </w:pPr>
      <w:r>
        <w:separator/>
      </w:r>
    </w:p>
  </w:footnote>
  <w:footnote w:type="continuationSeparator" w:id="0">
    <w:p w14:paraId="3C486838" w14:textId="77777777" w:rsidR="005248F1" w:rsidRDefault="0052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FFDE" w14:textId="77777777" w:rsidR="00FB269A" w:rsidRDefault="00FB269A">
    <w:pPr>
      <w:pStyle w:val="Header"/>
    </w:pPr>
    <w:r w:rsidRPr="00374459">
      <w:rPr>
        <w:noProof/>
      </w:rPr>
      <w:drawing>
        <wp:anchor distT="0" distB="0" distL="114300" distR="114300" simplePos="0" relativeHeight="251659264" behindDoc="1" locked="0" layoutInCell="1" allowOverlap="1" wp14:anchorId="3470C3F1" wp14:editId="113764F5">
          <wp:simplePos x="0" y="0"/>
          <wp:positionH relativeFrom="margin">
            <wp:posOffset>4657725</wp:posOffset>
          </wp:positionH>
          <wp:positionV relativeFrom="paragraph">
            <wp:posOffset>-238125</wp:posOffset>
          </wp:positionV>
          <wp:extent cx="1914525" cy="618490"/>
          <wp:effectExtent l="0" t="0" r="9525" b="0"/>
          <wp:wrapTight wrapText="bothSides">
            <wp:wrapPolygon edited="0">
              <wp:start x="1719" y="0"/>
              <wp:lineTo x="0" y="3992"/>
              <wp:lineTo x="0" y="17298"/>
              <wp:lineTo x="1719" y="20624"/>
              <wp:lineTo x="5158" y="20624"/>
              <wp:lineTo x="21493" y="20624"/>
              <wp:lineTo x="21493" y="665"/>
              <wp:lineTo x="5158" y="0"/>
              <wp:lineTo x="1719" y="0"/>
            </wp:wrapPolygon>
          </wp:wrapTight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132">
      <w:t>2023 TCHMB Summit</w:t>
    </w:r>
    <w:r>
      <w:t xml:space="preserve"> </w:t>
    </w:r>
  </w:p>
  <w:p w14:paraId="6BAAD8C1" w14:textId="647B13BC" w:rsidR="00C63B71" w:rsidRPr="00FB269A" w:rsidRDefault="00FB269A">
    <w:pPr>
      <w:pStyle w:val="Header"/>
      <w:rPr>
        <w:b/>
        <w:bCs/>
      </w:rPr>
    </w:pPr>
    <w:r w:rsidRPr="00FB269A">
      <w:rPr>
        <w:b/>
        <w:bCs/>
      </w:rPr>
      <w:t>Action Planning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40D7C"/>
    <w:multiLevelType w:val="hybridMultilevel"/>
    <w:tmpl w:val="1B06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18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32"/>
    <w:rsid w:val="00500B73"/>
    <w:rsid w:val="005248F1"/>
    <w:rsid w:val="00611828"/>
    <w:rsid w:val="00663D91"/>
    <w:rsid w:val="0074734D"/>
    <w:rsid w:val="00882656"/>
    <w:rsid w:val="00944886"/>
    <w:rsid w:val="00951E56"/>
    <w:rsid w:val="00B65170"/>
    <w:rsid w:val="00D4395F"/>
    <w:rsid w:val="00F051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7F8B"/>
  <w15:chartTrackingRefBased/>
  <w15:docId w15:val="{AE4C017C-C787-4FDB-B270-BA48FCCC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32"/>
  </w:style>
  <w:style w:type="paragraph" w:styleId="Footer">
    <w:name w:val="footer"/>
    <w:basedOn w:val="Normal"/>
    <w:link w:val="FooterChar"/>
    <w:uiPriority w:val="99"/>
    <w:unhideWhenUsed/>
    <w:rsid w:val="00F0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32"/>
  </w:style>
  <w:style w:type="table" w:styleId="TableGrid">
    <w:name w:val="Table Grid"/>
    <w:basedOn w:val="TableNormal"/>
    <w:uiPriority w:val="39"/>
    <w:rsid w:val="00F0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132"/>
    <w:pPr>
      <w:ind w:left="720"/>
      <w:contextualSpacing/>
    </w:pPr>
  </w:style>
  <w:style w:type="character" w:customStyle="1" w:styleId="cf01">
    <w:name w:val="cf01"/>
    <w:basedOn w:val="DefaultParagraphFont"/>
    <w:rsid w:val="00F051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Kacey</dc:creator>
  <cp:keywords/>
  <dc:description/>
  <cp:lastModifiedBy>Hanson, Kacey</cp:lastModifiedBy>
  <cp:revision>6</cp:revision>
  <dcterms:created xsi:type="dcterms:W3CDTF">2023-02-13T16:30:00Z</dcterms:created>
  <dcterms:modified xsi:type="dcterms:W3CDTF">2023-02-13T16:49:00Z</dcterms:modified>
</cp:coreProperties>
</file>